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54251B" w:rsidRPr="00D17E94" w:rsidRDefault="0054251B" w:rsidP="0054251B">
      <w:pPr>
        <w:jc w:val="center"/>
        <w:rPr>
          <w:b/>
          <w:sz w:val="32"/>
          <w:szCs w:val="32"/>
          <w:highlight w:val="yellow"/>
        </w:rPr>
      </w:pPr>
      <w:r w:rsidRPr="00D17E94">
        <w:rPr>
          <w:b/>
          <w:sz w:val="32"/>
          <w:szCs w:val="32"/>
          <w:highlight w:val="yellow"/>
        </w:rPr>
        <w:t xml:space="preserve">[Version </w:t>
      </w:r>
      <w:r>
        <w:rPr>
          <w:b/>
          <w:sz w:val="32"/>
          <w:szCs w:val="32"/>
          <w:highlight w:val="yellow"/>
        </w:rPr>
        <w:t>E</w:t>
      </w:r>
      <w:r w:rsidRPr="00D17E94">
        <w:rPr>
          <w:b/>
          <w:sz w:val="32"/>
          <w:szCs w:val="32"/>
          <w:highlight w:val="yellow"/>
        </w:rPr>
        <w:t xml:space="preserve">:  </w:t>
      </w:r>
      <w:r>
        <w:rPr>
          <w:b/>
          <w:sz w:val="32"/>
          <w:szCs w:val="32"/>
          <w:highlight w:val="yellow"/>
        </w:rPr>
        <w:t>All smoking and other tobacco use is prohibited inside buildings and within 25 feet of buildings]</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54251B">
        <w:rPr>
          <w:rFonts w:asciiTheme="minorHAnsi" w:hAnsiTheme="minorHAnsi"/>
        </w:rPr>
        <w:t xml:space="preserve"> and tobacco-free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017FC2" w:rsidRDefault="00017FC2" w:rsidP="00017FC2">
      <w:pPr>
        <w:rPr>
          <w:b/>
          <w:sz w:val="24"/>
          <w:szCs w:val="24"/>
        </w:rPr>
      </w:pPr>
      <w:r w:rsidRPr="00387094">
        <w:rPr>
          <w:b/>
          <w:sz w:val="24"/>
          <w:szCs w:val="24"/>
        </w:rPr>
        <w:t xml:space="preserve">3. </w:t>
      </w:r>
      <w:r>
        <w:rPr>
          <w:b/>
          <w:sz w:val="24"/>
          <w:szCs w:val="24"/>
        </w:rPr>
        <w:t xml:space="preserve"> Smoking </w:t>
      </w:r>
      <w:r w:rsidR="00916A26">
        <w:rPr>
          <w:b/>
          <w:sz w:val="24"/>
          <w:szCs w:val="24"/>
        </w:rPr>
        <w:t xml:space="preserve"> and Tobacco Use </w:t>
      </w:r>
      <w:r>
        <w:rPr>
          <w:b/>
          <w:sz w:val="24"/>
          <w:szCs w:val="24"/>
        </w:rPr>
        <w:t>Prohibition.</w:t>
      </w:r>
    </w:p>
    <w:p w:rsidR="00017FC2" w:rsidRPr="00782AA9" w:rsidRDefault="00017FC2" w:rsidP="00A63C8A">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w:t>
      </w:r>
      <w:r w:rsidR="00916A26">
        <w:rPr>
          <w:rFonts w:cs="Arial"/>
          <w:sz w:val="24"/>
          <w:szCs w:val="24"/>
        </w:rPr>
        <w:t xml:space="preserve">and no tobacco use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w:t>
      </w:r>
      <w:r w:rsidR="00916A26">
        <w:rPr>
          <w:rFonts w:cs="Arial"/>
          <w:sz w:val="24"/>
          <w:szCs w:val="24"/>
        </w:rPr>
        <w:t xml:space="preserve">or use other tobacco 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017FC2" w:rsidRPr="00782AA9" w:rsidRDefault="00017FC2" w:rsidP="00017FC2">
      <w:pPr>
        <w:rPr>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lastRenderedPageBreak/>
        <w:t xml:space="preserve">4.  </w:t>
      </w:r>
      <w:r w:rsidRPr="00333C31">
        <w:rPr>
          <w:rFonts w:cs="Arial"/>
          <w:b/>
          <w:sz w:val="24"/>
          <w:szCs w:val="24"/>
        </w:rPr>
        <w:t xml:space="preserve">Residents to Promote No Smoking </w:t>
      </w:r>
      <w:r w:rsidR="00916A26">
        <w:rPr>
          <w:rFonts w:cs="Arial"/>
          <w:b/>
          <w:sz w:val="24"/>
          <w:szCs w:val="24"/>
        </w:rPr>
        <w:t xml:space="preserve">and No Tobacco Use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w:t>
      </w:r>
      <w:r w:rsidR="00916A26">
        <w:rPr>
          <w:rFonts w:cs="Arial"/>
          <w:sz w:val="24"/>
          <w:szCs w:val="24"/>
        </w:rPr>
        <w:t xml:space="preserve"> and tobacco-free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w:t>
      </w:r>
      <w:r w:rsidR="00916A26">
        <w:rPr>
          <w:rFonts w:cs="Arial"/>
          <w:b/>
          <w:sz w:val="24"/>
          <w:szCs w:val="24"/>
        </w:rPr>
        <w:t xml:space="preserve">and No Tobacco Use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color w:val="000000"/>
          <w:sz w:val="24"/>
          <w:szCs w:val="24"/>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Pr="0031608C">
        <w:rPr>
          <w:rFonts w:cs="Arial"/>
          <w:color w:val="000000"/>
          <w:sz w:val="24"/>
          <w:szCs w:val="24"/>
          <w:shd w:val="clear" w:color="auto" w:fill="C6D9F1" w:themeFill="text2" w:themeFillTint="33"/>
        </w:rPr>
        <w:t xml:space="preserve"> </w:t>
      </w:r>
      <w:r w:rsidR="00916A26">
        <w:rPr>
          <w:rFonts w:cs="Arial"/>
          <w:color w:val="000000"/>
          <w:sz w:val="24"/>
          <w:szCs w:val="24"/>
          <w:shd w:val="clear" w:color="auto" w:fill="C6D9F1" w:themeFill="text2" w:themeFillTint="33"/>
        </w:rPr>
        <w:t xml:space="preserve">and use of other tobacco products </w:t>
      </w:r>
      <w:r w:rsidRPr="0031608C">
        <w:rPr>
          <w:rFonts w:cs="Arial"/>
          <w:color w:val="000000"/>
          <w:sz w:val="24"/>
          <w:szCs w:val="24"/>
          <w:shd w:val="clear" w:color="auto" w:fill="C6D9F1" w:themeFill="text2" w:themeFillTint="33"/>
        </w:rPr>
        <w:t>is prohibited indoors and outside within 25 feet of each building.</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916A26">
        <w:rPr>
          <w:rFonts w:cs="Arial"/>
          <w:b/>
          <w:sz w:val="24"/>
          <w:szCs w:val="24"/>
        </w:rPr>
        <w:t xml:space="preserve"> and Tobacco-Free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w:t>
      </w:r>
      <w:r w:rsidR="00916A26">
        <w:rPr>
          <w:rFonts w:cs="Arial"/>
          <w:color w:val="000000"/>
          <w:sz w:val="24"/>
          <w:szCs w:val="24"/>
        </w:rPr>
        <w:t xml:space="preserve"> and tobacco-free</w:t>
      </w:r>
      <w:r w:rsidRPr="00333C31">
        <w:rPr>
          <w:rFonts w:cs="Arial"/>
          <w:color w:val="000000"/>
          <w:sz w:val="24"/>
          <w:szCs w:val="24"/>
        </w:rPr>
        <w:t xml:space="preserve"> living environment, </w:t>
      </w:r>
      <w:r>
        <w:rPr>
          <w:rFonts w:cs="Arial"/>
          <w:color w:val="000000"/>
          <w:sz w:val="24"/>
          <w:szCs w:val="24"/>
        </w:rPr>
        <w:t xml:space="preserve">does not make the public </w:t>
      </w:r>
      <w:r w:rsidR="008517DB">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w:t>
      </w:r>
      <w:r w:rsidR="00916A26">
        <w:rPr>
          <w:rFonts w:cs="Arial"/>
          <w:color w:val="000000"/>
          <w:sz w:val="24"/>
          <w:szCs w:val="24"/>
        </w:rPr>
        <w:t xml:space="preserve"> and tobacco-free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w:t>
      </w:r>
      <w:bookmarkStart w:id="0" w:name="_GoBack"/>
      <w:bookmarkEnd w:id="0"/>
      <w:r>
        <w:rPr>
          <w:rFonts w:cs="Arial"/>
          <w:color w:val="000000"/>
          <w:sz w:val="24"/>
          <w:szCs w:val="24"/>
        </w:rPr>
        <w:t>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916A26">
        <w:rPr>
          <w:rFonts w:cs="Arial"/>
          <w:color w:val="000000"/>
          <w:sz w:val="24"/>
          <w:szCs w:val="24"/>
        </w:rPr>
        <w:t xml:space="preserve"> and tobacco-free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916A26">
        <w:rPr>
          <w:rFonts w:cs="Arial"/>
          <w:color w:val="000000"/>
          <w:sz w:val="24"/>
          <w:szCs w:val="24"/>
        </w:rPr>
        <w:t xml:space="preserve"> or tobacco use</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916A26">
        <w:rPr>
          <w:rFonts w:cs="Arial"/>
          <w:color w:val="000000"/>
          <w:sz w:val="24"/>
          <w:szCs w:val="24"/>
        </w:rPr>
        <w:t xml:space="preserve"> and tobacco-free</w:t>
      </w:r>
      <w:r>
        <w:rPr>
          <w:rFonts w:cs="Arial"/>
          <w:color w:val="000000"/>
          <w:sz w:val="24"/>
          <w:szCs w:val="24"/>
        </w:rPr>
        <w:t xml:space="preserve"> policy</w:t>
      </w:r>
      <w:r w:rsidRPr="00333C31">
        <w:rPr>
          <w:rFonts w:cs="Arial"/>
          <w:color w:val="000000"/>
          <w:sz w:val="24"/>
          <w:szCs w:val="24"/>
        </w:rPr>
        <w:t>, the</w:t>
      </w:r>
      <w:r>
        <w:rPr>
          <w:rFonts w:cs="Arial"/>
          <w:color w:val="000000"/>
          <w:sz w:val="24"/>
          <w:szCs w:val="24"/>
        </w:rPr>
        <w:t xml:space="preserve"> failure to respond by the housing </w:t>
      </w:r>
      <w:r>
        <w:rPr>
          <w:rFonts w:cs="Arial"/>
          <w:color w:val="000000"/>
          <w:sz w:val="24"/>
          <w:szCs w:val="24"/>
        </w:rPr>
        <w:lastRenderedPageBreak/>
        <w:t>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w:t>
      </w:r>
      <w:r w:rsidR="00916A26">
        <w:rPr>
          <w:rFonts w:cs="Arial"/>
          <w:color w:val="000000"/>
          <w:sz w:val="24"/>
          <w:szCs w:val="24"/>
        </w:rPr>
        <w:t xml:space="preserve">and tobacco-free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916A26">
        <w:rPr>
          <w:rFonts w:cs="Arial"/>
          <w:color w:val="000000"/>
          <w:sz w:val="24"/>
          <w:szCs w:val="24"/>
        </w:rPr>
        <w:t xml:space="preserve"> and tobacco-free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w:t>
      </w:r>
      <w:r w:rsidR="00916A26">
        <w:rPr>
          <w:rFonts w:cs="Arial"/>
          <w:color w:val="000000"/>
          <w:sz w:val="24"/>
          <w:szCs w:val="24"/>
        </w:rPr>
        <w:t xml:space="preserve">and tobacco-free </w:t>
      </w:r>
      <w:r w:rsidRPr="00333C31">
        <w:rPr>
          <w:rFonts w:cs="Arial"/>
          <w:color w:val="000000"/>
          <w:sz w:val="24"/>
          <w:szCs w:val="24"/>
        </w:rPr>
        <w:t xml:space="preserve">any safer, more habitable, or improved in 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lastRenderedPageBreak/>
        <w:t>Future leases shall include the provisions of this smokefree</w:t>
      </w:r>
      <w:r w:rsidR="00916A26">
        <w:rPr>
          <w:rFonts w:cs="Arial"/>
          <w:color w:val="000000"/>
          <w:sz w:val="24"/>
          <w:szCs w:val="24"/>
        </w:rPr>
        <w:t xml:space="preserve"> and tobacco-free</w:t>
      </w:r>
      <w:r>
        <w:rPr>
          <w:rFonts w:cs="Arial"/>
          <w:color w:val="000000"/>
          <w:sz w:val="24"/>
          <w:szCs w:val="24"/>
        </w:rPr>
        <w:t xml:space="preserve"> 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8517DB" w:rsidRDefault="008517DB" w:rsidP="00017FC2">
      <w:pPr>
        <w:jc w:val="center"/>
        <w:rPr>
          <w:b/>
          <w:sz w:val="32"/>
          <w:szCs w:val="32"/>
        </w:rPr>
      </w:pPr>
    </w:p>
    <w:p w:rsidR="008517DB" w:rsidRDefault="008517DB" w:rsidP="008517DB">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8517DB" w:rsidRDefault="008517DB" w:rsidP="008517DB">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8517DB" w:rsidRDefault="008517DB" w:rsidP="008517DB">
      <w:pPr>
        <w:spacing w:after="0" w:line="240" w:lineRule="auto"/>
        <w:rPr>
          <w:b/>
          <w:sz w:val="24"/>
          <w:szCs w:val="24"/>
        </w:rPr>
      </w:pPr>
    </w:p>
    <w:p w:rsidR="008517DB" w:rsidRDefault="008517DB" w:rsidP="008517DB">
      <w:pPr>
        <w:spacing w:after="0" w:line="240" w:lineRule="auto"/>
        <w:rPr>
          <w:b/>
          <w:sz w:val="24"/>
          <w:szCs w:val="24"/>
        </w:rPr>
      </w:pPr>
    </w:p>
    <w:p w:rsidR="008517DB" w:rsidRDefault="008517DB" w:rsidP="008517DB">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8517DB" w:rsidRDefault="008517DB" w:rsidP="008517DB">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Pr="00D17E94" w:rsidRDefault="00017FC2" w:rsidP="00017FC2">
      <w:pPr>
        <w:tabs>
          <w:tab w:val="left" w:pos="8280"/>
        </w:tabs>
        <w:ind w:left="1530" w:right="-270" w:hanging="1800"/>
        <w:jc w:val="center"/>
      </w:pPr>
      <w:r w:rsidRPr="00D17E94">
        <w:rPr>
          <w:highlight w:val="yellow"/>
        </w:rPr>
        <w:t>[end of Sample A]</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 w:rsidR="0090423A" w:rsidRDefault="0090423A"/>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2" w:rsidRDefault="00017FC2" w:rsidP="00017FC2">
      <w:pPr>
        <w:spacing w:after="0" w:line="240" w:lineRule="auto"/>
      </w:pPr>
      <w:r>
        <w:separator/>
      </w:r>
    </w:p>
  </w:endnote>
  <w:endnote w:type="continuationSeparator" w:id="0">
    <w:p w:rsidR="00017FC2" w:rsidRDefault="00017FC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8517DB">
          <w:rPr>
            <w:noProof/>
          </w:rPr>
          <w:t>2</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2" w:rsidRDefault="00017FC2" w:rsidP="00017FC2">
      <w:pPr>
        <w:spacing w:after="0" w:line="240" w:lineRule="auto"/>
      </w:pPr>
      <w:r>
        <w:separator/>
      </w:r>
    </w:p>
  </w:footnote>
  <w:footnote w:type="continuationSeparator" w:id="0">
    <w:p w:rsidR="00017FC2" w:rsidRDefault="00017FC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54251B"/>
    <w:rsid w:val="005B4C6A"/>
    <w:rsid w:val="008158C0"/>
    <w:rsid w:val="008517DB"/>
    <w:rsid w:val="0090423A"/>
    <w:rsid w:val="00916A26"/>
    <w:rsid w:val="00A63C8A"/>
    <w:rsid w:val="00BB7C68"/>
    <w:rsid w:val="00D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dcterms:created xsi:type="dcterms:W3CDTF">2017-06-19T15:56:00Z</dcterms:created>
  <dcterms:modified xsi:type="dcterms:W3CDTF">2017-06-19T15:56:00Z</dcterms:modified>
</cp:coreProperties>
</file>